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A5" w:rsidRPr="00CC0DFD" w:rsidRDefault="00704CA5" w:rsidP="00CC0D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DFD">
        <w:rPr>
          <w:rFonts w:ascii="Times New Roman" w:hAnsi="Times New Roman" w:cs="Times New Roman"/>
          <w:b/>
          <w:sz w:val="28"/>
          <w:szCs w:val="28"/>
        </w:rPr>
        <w:t>В офисах Кадастровой палаты по Республике Карелия  можно получить  широкий спектр консультационных услуг</w:t>
      </w:r>
    </w:p>
    <w:p w:rsidR="00AF412A" w:rsidRPr="00CC0DFD" w:rsidRDefault="0099074C" w:rsidP="00CC0DF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FD">
        <w:rPr>
          <w:rFonts w:ascii="Times New Roman" w:hAnsi="Times New Roman" w:cs="Times New Roman"/>
          <w:sz w:val="28"/>
          <w:szCs w:val="28"/>
        </w:rPr>
        <w:t xml:space="preserve">Специалисты Кадастровой  палаты </w:t>
      </w:r>
      <w:r w:rsidR="00FA1567" w:rsidRPr="00CC0DFD">
        <w:rPr>
          <w:rFonts w:ascii="Times New Roman" w:hAnsi="Times New Roman" w:cs="Times New Roman"/>
          <w:sz w:val="28"/>
          <w:szCs w:val="28"/>
        </w:rPr>
        <w:t>предоставляют</w:t>
      </w:r>
      <w:r w:rsidRPr="00CC0DFD">
        <w:rPr>
          <w:rFonts w:ascii="Times New Roman" w:hAnsi="Times New Roman" w:cs="Times New Roman"/>
          <w:sz w:val="28"/>
          <w:szCs w:val="28"/>
        </w:rPr>
        <w:t xml:space="preserve"> информационные, справочные, аналитические и консультационные  услуги в области</w:t>
      </w:r>
      <w:r w:rsidR="009B50FF" w:rsidRPr="00CC0DFD">
        <w:rPr>
          <w:rFonts w:ascii="Times New Roman" w:hAnsi="Times New Roman" w:cs="Times New Roman"/>
          <w:sz w:val="28"/>
          <w:szCs w:val="28"/>
        </w:rPr>
        <w:t xml:space="preserve"> </w:t>
      </w:r>
      <w:r w:rsidRPr="00CC0DFD">
        <w:rPr>
          <w:rFonts w:ascii="Times New Roman" w:hAnsi="Times New Roman" w:cs="Times New Roman"/>
          <w:sz w:val="28"/>
          <w:szCs w:val="28"/>
        </w:rPr>
        <w:t>государственной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</w:t>
      </w:r>
      <w:r w:rsidR="009B50FF" w:rsidRPr="00CC0DFD">
        <w:rPr>
          <w:rFonts w:ascii="Times New Roman" w:hAnsi="Times New Roman" w:cs="Times New Roman"/>
          <w:sz w:val="28"/>
          <w:szCs w:val="28"/>
        </w:rPr>
        <w:t>.</w:t>
      </w:r>
    </w:p>
    <w:p w:rsidR="009B50FF" w:rsidRPr="00CC0DFD" w:rsidRDefault="009B50FF" w:rsidP="00CC0DFD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FD">
        <w:rPr>
          <w:rFonts w:ascii="Times New Roman" w:hAnsi="Times New Roman" w:cs="Times New Roman"/>
          <w:b/>
          <w:sz w:val="28"/>
          <w:szCs w:val="28"/>
        </w:rPr>
        <w:t>Офисы Кадастровой палаты по Республике Карелия можно посетить</w:t>
      </w:r>
      <w:r w:rsidR="004735C5" w:rsidRPr="00CC0DFD">
        <w:rPr>
          <w:rFonts w:ascii="Times New Roman" w:hAnsi="Times New Roman" w:cs="Times New Roman"/>
          <w:b/>
          <w:sz w:val="28"/>
          <w:szCs w:val="28"/>
        </w:rPr>
        <w:t xml:space="preserve"> по указанным адресам</w:t>
      </w:r>
      <w:r w:rsidRPr="00CC0DFD">
        <w:rPr>
          <w:rFonts w:ascii="Times New Roman" w:hAnsi="Times New Roman" w:cs="Times New Roman"/>
          <w:b/>
          <w:sz w:val="28"/>
          <w:szCs w:val="28"/>
        </w:rPr>
        <w:t>:</w:t>
      </w:r>
    </w:p>
    <w:p w:rsidR="004735C5" w:rsidRPr="00CC0DFD" w:rsidRDefault="009B50FF" w:rsidP="00CC0D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FD">
        <w:rPr>
          <w:rFonts w:ascii="Times New Roman" w:hAnsi="Times New Roman" w:cs="Times New Roman"/>
          <w:sz w:val="28"/>
          <w:szCs w:val="28"/>
        </w:rPr>
        <w:t>г.</w:t>
      </w:r>
      <w:r w:rsidR="004735C5" w:rsidRPr="00CC0DFD">
        <w:rPr>
          <w:rFonts w:ascii="Times New Roman" w:hAnsi="Times New Roman" w:cs="Times New Roman"/>
          <w:sz w:val="28"/>
          <w:szCs w:val="28"/>
        </w:rPr>
        <w:t xml:space="preserve"> </w:t>
      </w:r>
      <w:r w:rsidRPr="00CC0DFD">
        <w:rPr>
          <w:rFonts w:ascii="Times New Roman" w:hAnsi="Times New Roman" w:cs="Times New Roman"/>
          <w:sz w:val="28"/>
          <w:szCs w:val="28"/>
        </w:rPr>
        <w:t>Петрозаводск</w:t>
      </w:r>
      <w:r w:rsidR="004735C5" w:rsidRPr="00CC0DFD">
        <w:rPr>
          <w:rFonts w:ascii="Times New Roman" w:hAnsi="Times New Roman" w:cs="Times New Roman"/>
          <w:sz w:val="28"/>
          <w:szCs w:val="28"/>
        </w:rPr>
        <w:t>,</w:t>
      </w:r>
      <w:r w:rsidR="004735C5" w:rsidRPr="00CC0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35C5" w:rsidRPr="00CC0DFD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="004735C5" w:rsidRPr="00CC0DFD">
        <w:rPr>
          <w:rFonts w:ascii="Times New Roman" w:hAnsi="Times New Roman" w:cs="Times New Roman"/>
          <w:sz w:val="28"/>
          <w:szCs w:val="28"/>
        </w:rPr>
        <w:t xml:space="preserve"> Первомайский, д. 33.</w:t>
      </w:r>
    </w:p>
    <w:p w:rsidR="004735C5" w:rsidRPr="00CC0DFD" w:rsidRDefault="004735C5" w:rsidP="00CC0D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FD">
        <w:rPr>
          <w:rFonts w:ascii="Times New Roman" w:hAnsi="Times New Roman" w:cs="Times New Roman"/>
          <w:sz w:val="28"/>
          <w:szCs w:val="28"/>
        </w:rPr>
        <w:t>г. Костомукша, ул. Пионерская, д.6, каб.2</w:t>
      </w:r>
    </w:p>
    <w:p w:rsidR="004735C5" w:rsidRPr="00CC0DFD" w:rsidRDefault="004735C5" w:rsidP="00CC0D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FD">
        <w:rPr>
          <w:rFonts w:ascii="Times New Roman" w:hAnsi="Times New Roman" w:cs="Times New Roman"/>
          <w:sz w:val="28"/>
          <w:szCs w:val="28"/>
        </w:rPr>
        <w:t>г. Кондопога ул. Пролетарская, д.27</w:t>
      </w:r>
    </w:p>
    <w:p w:rsidR="00FA1567" w:rsidRPr="00CC0DFD" w:rsidRDefault="00FA1567" w:rsidP="00CC0DFD">
      <w:pPr>
        <w:pStyle w:val="a4"/>
        <w:spacing w:after="0" w:line="360" w:lineRule="auto"/>
        <w:ind w:firstLine="284"/>
        <w:jc w:val="both"/>
        <w:rPr>
          <w:b/>
          <w:sz w:val="28"/>
          <w:szCs w:val="28"/>
        </w:rPr>
      </w:pPr>
      <w:r w:rsidRPr="00CC0DFD">
        <w:rPr>
          <w:b/>
          <w:sz w:val="28"/>
          <w:szCs w:val="28"/>
        </w:rPr>
        <w:t xml:space="preserve">В офисах доступны следующие виды услуг: </w:t>
      </w:r>
    </w:p>
    <w:p w:rsidR="003F73F1" w:rsidRPr="00CC0DFD" w:rsidRDefault="00824482" w:rsidP="00CC0D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FD">
        <w:rPr>
          <w:rFonts w:ascii="Times New Roman" w:hAnsi="Times New Roman" w:cs="Times New Roman"/>
          <w:sz w:val="28"/>
          <w:szCs w:val="28"/>
        </w:rPr>
        <w:t xml:space="preserve">- Составление проектов договоров, не требующих нотариального заверения. </w:t>
      </w:r>
      <w:r w:rsidR="003F73F1" w:rsidRPr="00CC0DFD">
        <w:rPr>
          <w:rFonts w:ascii="Times New Roman" w:hAnsi="Times New Roman" w:cs="Times New Roman"/>
          <w:sz w:val="28"/>
          <w:szCs w:val="28"/>
        </w:rPr>
        <w:t xml:space="preserve">Опытные </w:t>
      </w:r>
      <w:r w:rsidRPr="00CC0DFD">
        <w:rPr>
          <w:rFonts w:ascii="Times New Roman" w:hAnsi="Times New Roman" w:cs="Times New Roman"/>
          <w:sz w:val="28"/>
          <w:szCs w:val="28"/>
        </w:rPr>
        <w:t>с</w:t>
      </w:r>
      <w:r w:rsidR="003F73F1" w:rsidRPr="00CC0DFD">
        <w:rPr>
          <w:rFonts w:ascii="Times New Roman" w:hAnsi="Times New Roman" w:cs="Times New Roman"/>
          <w:sz w:val="28"/>
          <w:szCs w:val="28"/>
        </w:rPr>
        <w:t>пециалисты</w:t>
      </w:r>
      <w:r w:rsidRPr="00CC0DFD">
        <w:rPr>
          <w:rFonts w:ascii="Times New Roman" w:hAnsi="Times New Roman" w:cs="Times New Roman"/>
          <w:sz w:val="28"/>
          <w:szCs w:val="28"/>
        </w:rPr>
        <w:t xml:space="preserve"> помогут  вам составить юридический грамотный договор с учетом всех важных нюансов (договор купли-продажи, мены, дарения, аренды и пр.)</w:t>
      </w:r>
    </w:p>
    <w:p w:rsidR="003F73F1" w:rsidRPr="00CC0DFD" w:rsidRDefault="003F73F1" w:rsidP="006A3B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FD">
        <w:rPr>
          <w:rFonts w:ascii="Times New Roman" w:hAnsi="Times New Roman" w:cs="Times New Roman"/>
          <w:sz w:val="28"/>
          <w:szCs w:val="28"/>
        </w:rPr>
        <w:t>- Проведение лекций и консультационных семинаров. Участие в данных мероприятиях повышает компетентность участников в вопросах  проведения сделок с недвижимостью</w:t>
      </w:r>
      <w:r w:rsidR="00560754" w:rsidRPr="00CC0DFD">
        <w:rPr>
          <w:rFonts w:ascii="Times New Roman" w:hAnsi="Times New Roman" w:cs="Times New Roman"/>
          <w:sz w:val="28"/>
          <w:szCs w:val="28"/>
        </w:rPr>
        <w:t xml:space="preserve"> и помогает  узнать об актуальных изменениях законодательства </w:t>
      </w:r>
      <w:r w:rsidR="006A3BDA">
        <w:rPr>
          <w:rFonts w:ascii="Times New Roman" w:hAnsi="Times New Roman" w:cs="Times New Roman"/>
          <w:sz w:val="28"/>
          <w:szCs w:val="28"/>
        </w:rPr>
        <w:t xml:space="preserve">в области недвижимого имущества. Услуга предоставляется только в офисе </w:t>
      </w:r>
      <w:proofErr w:type="gramStart"/>
      <w:r w:rsidR="006A3B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A3BDA">
        <w:rPr>
          <w:rFonts w:ascii="Times New Roman" w:hAnsi="Times New Roman" w:cs="Times New Roman"/>
          <w:sz w:val="28"/>
          <w:szCs w:val="28"/>
        </w:rPr>
        <w:t>. Петрозаводска.</w:t>
      </w:r>
    </w:p>
    <w:p w:rsidR="006A3BDA" w:rsidRPr="00CC0DFD" w:rsidRDefault="003F73F1" w:rsidP="006A3B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FD">
        <w:rPr>
          <w:rFonts w:ascii="Times New Roman" w:hAnsi="Times New Roman" w:cs="Times New Roman"/>
          <w:sz w:val="28"/>
          <w:szCs w:val="28"/>
        </w:rPr>
        <w:t xml:space="preserve">-  </w:t>
      </w:r>
      <w:r w:rsidR="00560754" w:rsidRPr="00CC0DFD">
        <w:rPr>
          <w:rFonts w:ascii="Times New Roman" w:hAnsi="Times New Roman" w:cs="Times New Roman"/>
          <w:sz w:val="28"/>
          <w:szCs w:val="28"/>
        </w:rPr>
        <w:t>Индивидуальные к</w:t>
      </w:r>
      <w:r w:rsidRPr="00CC0DFD">
        <w:rPr>
          <w:rFonts w:ascii="Times New Roman" w:hAnsi="Times New Roman" w:cs="Times New Roman"/>
          <w:sz w:val="28"/>
          <w:szCs w:val="28"/>
        </w:rPr>
        <w:t xml:space="preserve">онсультационные услуги, связанные с оборотом </w:t>
      </w:r>
      <w:r w:rsidR="00560754" w:rsidRPr="00CC0DFD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CC0DFD">
        <w:rPr>
          <w:rFonts w:ascii="Times New Roman" w:hAnsi="Times New Roman" w:cs="Times New Roman"/>
          <w:sz w:val="28"/>
          <w:szCs w:val="28"/>
        </w:rPr>
        <w:t>недвижимости</w:t>
      </w:r>
      <w:r w:rsidR="00560754" w:rsidRPr="00CC0DFD">
        <w:rPr>
          <w:rFonts w:ascii="Times New Roman" w:hAnsi="Times New Roman" w:cs="Times New Roman"/>
          <w:sz w:val="28"/>
          <w:szCs w:val="28"/>
        </w:rPr>
        <w:t xml:space="preserve">.  Сотрудники Кадастровой палаты ответят на </w:t>
      </w:r>
      <w:r w:rsidR="00704CA5" w:rsidRPr="00CC0DFD">
        <w:rPr>
          <w:rFonts w:ascii="Times New Roman" w:hAnsi="Times New Roman" w:cs="Times New Roman"/>
          <w:sz w:val="28"/>
          <w:szCs w:val="28"/>
        </w:rPr>
        <w:t xml:space="preserve">волнующие вас </w:t>
      </w:r>
      <w:r w:rsidR="00560754" w:rsidRPr="00CC0DFD">
        <w:rPr>
          <w:rFonts w:ascii="Times New Roman" w:hAnsi="Times New Roman" w:cs="Times New Roman"/>
          <w:sz w:val="28"/>
          <w:szCs w:val="28"/>
        </w:rPr>
        <w:t>вопросы</w:t>
      </w:r>
      <w:r w:rsidR="00704CA5" w:rsidRPr="00CC0DFD">
        <w:rPr>
          <w:rFonts w:ascii="Times New Roman" w:hAnsi="Times New Roman" w:cs="Times New Roman"/>
          <w:sz w:val="28"/>
          <w:szCs w:val="28"/>
        </w:rPr>
        <w:t xml:space="preserve"> по сделке с недвижимостью</w:t>
      </w:r>
      <w:r w:rsidR="00560754" w:rsidRPr="00CC0DFD">
        <w:rPr>
          <w:rFonts w:ascii="Times New Roman" w:hAnsi="Times New Roman" w:cs="Times New Roman"/>
          <w:sz w:val="28"/>
          <w:szCs w:val="28"/>
        </w:rPr>
        <w:t xml:space="preserve"> и помогут р</w:t>
      </w:r>
      <w:r w:rsidR="00AF412A" w:rsidRPr="00CC0DFD">
        <w:rPr>
          <w:rFonts w:ascii="Times New Roman" w:hAnsi="Times New Roman" w:cs="Times New Roman"/>
          <w:sz w:val="28"/>
          <w:szCs w:val="28"/>
        </w:rPr>
        <w:t xml:space="preserve">азобраться во всех юридических тонкостях. Консультация опытного специалиста позволит вам избежать распространенных ошибок и получить максимальную </w:t>
      </w:r>
      <w:r w:rsidR="00AF412A" w:rsidRPr="00CC0DFD">
        <w:rPr>
          <w:rFonts w:ascii="Times New Roman" w:hAnsi="Times New Roman" w:cs="Times New Roman"/>
          <w:sz w:val="28"/>
          <w:szCs w:val="28"/>
        </w:rPr>
        <w:lastRenderedPageBreak/>
        <w:t xml:space="preserve">выгоду от проведения сделки с недвижимостью. </w:t>
      </w:r>
      <w:r w:rsidR="006A3BDA">
        <w:rPr>
          <w:rFonts w:ascii="Times New Roman" w:hAnsi="Times New Roman" w:cs="Times New Roman"/>
          <w:sz w:val="28"/>
          <w:szCs w:val="28"/>
        </w:rPr>
        <w:t xml:space="preserve">Услуга предоставляется только в офисе </w:t>
      </w:r>
      <w:proofErr w:type="gramStart"/>
      <w:r w:rsidR="006A3B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A3BDA">
        <w:rPr>
          <w:rFonts w:ascii="Times New Roman" w:hAnsi="Times New Roman" w:cs="Times New Roman"/>
          <w:sz w:val="28"/>
          <w:szCs w:val="28"/>
        </w:rPr>
        <w:t>. Петрозаводска.</w:t>
      </w:r>
    </w:p>
    <w:p w:rsidR="003F73F1" w:rsidRPr="00CC0DFD" w:rsidRDefault="006A1F5F" w:rsidP="00CC0D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FD">
        <w:rPr>
          <w:rFonts w:ascii="Times New Roman" w:hAnsi="Times New Roman" w:cs="Times New Roman"/>
          <w:sz w:val="28"/>
          <w:szCs w:val="28"/>
        </w:rPr>
        <w:t xml:space="preserve">- Консультации по составу пакета документов для конкретной сделки и подготовка сопутствующей документации.  Специалисты помогут вам определить перечень </w:t>
      </w:r>
      <w:r w:rsidR="00C1003D" w:rsidRPr="00CC0DFD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CC0DFD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C1003D" w:rsidRPr="00CC0DFD">
        <w:rPr>
          <w:rFonts w:ascii="Times New Roman" w:hAnsi="Times New Roman" w:cs="Times New Roman"/>
          <w:sz w:val="28"/>
          <w:szCs w:val="28"/>
        </w:rPr>
        <w:t>для проведения сделки</w:t>
      </w:r>
      <w:r w:rsidRPr="00CC0DFD">
        <w:rPr>
          <w:rFonts w:ascii="Times New Roman" w:hAnsi="Times New Roman" w:cs="Times New Roman"/>
          <w:sz w:val="28"/>
          <w:szCs w:val="28"/>
        </w:rPr>
        <w:t xml:space="preserve"> </w:t>
      </w:r>
      <w:r w:rsidR="00C1003D" w:rsidRPr="00CC0DFD">
        <w:rPr>
          <w:rFonts w:ascii="Times New Roman" w:hAnsi="Times New Roman" w:cs="Times New Roman"/>
          <w:sz w:val="28"/>
          <w:szCs w:val="28"/>
        </w:rPr>
        <w:t xml:space="preserve">и </w:t>
      </w:r>
      <w:r w:rsidRPr="00CC0DFD">
        <w:rPr>
          <w:rFonts w:ascii="Times New Roman" w:hAnsi="Times New Roman" w:cs="Times New Roman"/>
          <w:sz w:val="28"/>
          <w:szCs w:val="28"/>
        </w:rPr>
        <w:t>оформить их в рамках действующего законодательства.</w:t>
      </w:r>
    </w:p>
    <w:p w:rsidR="008757C6" w:rsidRPr="00CC0DFD" w:rsidRDefault="00700886" w:rsidP="00CC0DF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FD">
        <w:rPr>
          <w:rFonts w:ascii="Times New Roman" w:hAnsi="Times New Roman" w:cs="Times New Roman"/>
          <w:sz w:val="28"/>
          <w:szCs w:val="28"/>
        </w:rPr>
        <w:t>Так</w:t>
      </w:r>
      <w:r w:rsidR="006A1F5F" w:rsidRPr="00CC0DFD">
        <w:rPr>
          <w:rFonts w:ascii="Times New Roman" w:hAnsi="Times New Roman" w:cs="Times New Roman"/>
          <w:sz w:val="28"/>
          <w:szCs w:val="28"/>
        </w:rPr>
        <w:t>же</w:t>
      </w:r>
      <w:r w:rsidRPr="00CC0DFD">
        <w:rPr>
          <w:rFonts w:ascii="Times New Roman" w:hAnsi="Times New Roman" w:cs="Times New Roman"/>
          <w:sz w:val="28"/>
          <w:szCs w:val="28"/>
        </w:rPr>
        <w:t>,</w:t>
      </w:r>
      <w:r w:rsidR="006A1F5F" w:rsidRPr="00CC0DFD">
        <w:rPr>
          <w:rFonts w:ascii="Times New Roman" w:hAnsi="Times New Roman" w:cs="Times New Roman"/>
          <w:sz w:val="28"/>
          <w:szCs w:val="28"/>
        </w:rPr>
        <w:t xml:space="preserve"> можно провести п</w:t>
      </w:r>
      <w:r w:rsidR="00AF412A" w:rsidRPr="00CC0DFD">
        <w:rPr>
          <w:rFonts w:ascii="Times New Roman" w:hAnsi="Times New Roman" w:cs="Times New Roman"/>
          <w:sz w:val="28"/>
          <w:szCs w:val="28"/>
        </w:rPr>
        <w:t>редварительн</w:t>
      </w:r>
      <w:r w:rsidR="006A1F5F" w:rsidRPr="00CC0DFD">
        <w:rPr>
          <w:rFonts w:ascii="Times New Roman" w:hAnsi="Times New Roman" w:cs="Times New Roman"/>
          <w:sz w:val="28"/>
          <w:szCs w:val="28"/>
        </w:rPr>
        <w:t>ую</w:t>
      </w:r>
      <w:r w:rsidR="00AF412A" w:rsidRPr="00CC0DFD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6A1F5F" w:rsidRPr="00CC0DFD">
        <w:rPr>
          <w:rFonts w:ascii="Times New Roman" w:hAnsi="Times New Roman" w:cs="Times New Roman"/>
          <w:sz w:val="28"/>
          <w:szCs w:val="28"/>
        </w:rPr>
        <w:t>у</w:t>
      </w:r>
      <w:r w:rsidR="00AF412A" w:rsidRPr="00CC0DFD">
        <w:rPr>
          <w:rFonts w:ascii="Times New Roman" w:hAnsi="Times New Roman" w:cs="Times New Roman"/>
          <w:sz w:val="28"/>
          <w:szCs w:val="28"/>
        </w:rPr>
        <w:t xml:space="preserve"> диско</w:t>
      </w:r>
      <w:r w:rsidR="00C1003D" w:rsidRPr="00CC0DFD">
        <w:rPr>
          <w:rFonts w:ascii="Times New Roman" w:hAnsi="Times New Roman" w:cs="Times New Roman"/>
          <w:sz w:val="28"/>
          <w:szCs w:val="28"/>
        </w:rPr>
        <w:t>в межевого и технического плана и получить иные консультационные услуги.</w:t>
      </w:r>
    </w:p>
    <w:p w:rsidR="008757C6" w:rsidRPr="00CC0DFD" w:rsidRDefault="008757C6" w:rsidP="00CC0DF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FD">
        <w:rPr>
          <w:rFonts w:ascii="Times New Roman" w:hAnsi="Times New Roman" w:cs="Times New Roman"/>
          <w:sz w:val="28"/>
          <w:szCs w:val="28"/>
        </w:rPr>
        <w:t xml:space="preserve">Многие услуги Кадастровой палаты стоят дешевле аналогичных услуг, оказываемых </w:t>
      </w:r>
      <w:r w:rsidR="000F1424">
        <w:rPr>
          <w:rFonts w:ascii="Times New Roman" w:hAnsi="Times New Roman" w:cs="Times New Roman"/>
          <w:sz w:val="28"/>
          <w:szCs w:val="28"/>
        </w:rPr>
        <w:t>иными организациями</w:t>
      </w:r>
      <w:r w:rsidR="00CC0DFD" w:rsidRPr="00CC0DFD">
        <w:rPr>
          <w:rFonts w:ascii="Times New Roman" w:hAnsi="Times New Roman" w:cs="Times New Roman"/>
          <w:sz w:val="28"/>
          <w:szCs w:val="28"/>
        </w:rPr>
        <w:t xml:space="preserve">. Например, консультация по </w:t>
      </w:r>
      <w:r w:rsidR="00CC0DFD" w:rsidRPr="00CC0DFD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составлению проекта договора в офисе Кадастровой палаты обойдется в 920 руб., в то время как при оформлении через МФЦ, данная услуга будет стоить 1180 руб.</w:t>
      </w:r>
    </w:p>
    <w:p w:rsidR="00AF412A" w:rsidRDefault="00C1003D" w:rsidP="00CC0D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FD">
        <w:rPr>
          <w:rFonts w:ascii="Times New Roman" w:hAnsi="Times New Roman" w:cs="Times New Roman"/>
          <w:sz w:val="28"/>
          <w:szCs w:val="28"/>
        </w:rPr>
        <w:t xml:space="preserve"> С более подробной информацией можно ознакомиться в группе «</w:t>
      </w:r>
      <w:proofErr w:type="spellStart"/>
      <w:r w:rsidRPr="00CC0DF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C0DFD">
        <w:rPr>
          <w:rFonts w:ascii="Times New Roman" w:hAnsi="Times New Roman" w:cs="Times New Roman"/>
          <w:sz w:val="28"/>
          <w:szCs w:val="28"/>
        </w:rPr>
        <w:t xml:space="preserve">»: </w:t>
      </w:r>
      <w:hyperlink r:id="rId4" w:history="1">
        <w:r w:rsidRPr="00CC0DFD">
          <w:rPr>
            <w:rStyle w:val="a3"/>
            <w:rFonts w:ascii="Times New Roman" w:hAnsi="Times New Roman" w:cs="Times New Roman"/>
            <w:sz w:val="28"/>
            <w:szCs w:val="28"/>
          </w:rPr>
          <w:t>https://vk.com/fkprk10</w:t>
        </w:r>
      </w:hyperlink>
      <w:r w:rsidRPr="00CC0DFD">
        <w:rPr>
          <w:rFonts w:ascii="Times New Roman" w:hAnsi="Times New Roman" w:cs="Times New Roman"/>
          <w:sz w:val="28"/>
          <w:szCs w:val="28"/>
        </w:rPr>
        <w:t xml:space="preserve"> </w:t>
      </w:r>
      <w:r w:rsidR="00700886" w:rsidRPr="00CC0DFD">
        <w:rPr>
          <w:rFonts w:ascii="Times New Roman" w:hAnsi="Times New Roman" w:cs="Times New Roman"/>
          <w:sz w:val="28"/>
          <w:szCs w:val="28"/>
        </w:rPr>
        <w:t xml:space="preserve"> или</w:t>
      </w:r>
      <w:r w:rsidRPr="00CC0DFD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="00700886" w:rsidRPr="00CC0DFD">
        <w:rPr>
          <w:rFonts w:ascii="Times New Roman" w:hAnsi="Times New Roman" w:cs="Times New Roman"/>
          <w:sz w:val="28"/>
          <w:szCs w:val="28"/>
        </w:rPr>
        <w:t>:</w:t>
      </w:r>
      <w:r w:rsidRPr="00CC0DFD">
        <w:rPr>
          <w:rFonts w:ascii="Times New Roman" w:hAnsi="Times New Roman" w:cs="Times New Roman"/>
          <w:sz w:val="28"/>
          <w:szCs w:val="28"/>
        </w:rPr>
        <w:t xml:space="preserve"> 8 (812) 71-73-47 (доб.1)</w:t>
      </w:r>
    </w:p>
    <w:p w:rsidR="00600A54" w:rsidRPr="00E6355B" w:rsidRDefault="00600A54" w:rsidP="00600A54">
      <w:pPr>
        <w:spacing w:line="360" w:lineRule="auto"/>
        <w:jc w:val="center"/>
        <w:rPr>
          <w:i/>
          <w:sz w:val="28"/>
          <w:szCs w:val="28"/>
        </w:rPr>
      </w:pPr>
      <w:r w:rsidRPr="00E6355B">
        <w:rPr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600A54" w:rsidRPr="00CC0DFD" w:rsidRDefault="00600A54" w:rsidP="00CC0D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846" w:rsidRPr="009B50FF" w:rsidRDefault="002F0846" w:rsidP="007008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0846" w:rsidRPr="009B50FF" w:rsidSect="00AF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482"/>
    <w:rsid w:val="000970A6"/>
    <w:rsid w:val="000F1424"/>
    <w:rsid w:val="002F0846"/>
    <w:rsid w:val="00394D44"/>
    <w:rsid w:val="003F73F1"/>
    <w:rsid w:val="004735C5"/>
    <w:rsid w:val="00560754"/>
    <w:rsid w:val="005A51DB"/>
    <w:rsid w:val="005E01A7"/>
    <w:rsid w:val="00600A54"/>
    <w:rsid w:val="006A1F5F"/>
    <w:rsid w:val="006A3BDA"/>
    <w:rsid w:val="00700886"/>
    <w:rsid w:val="00704CA5"/>
    <w:rsid w:val="00824482"/>
    <w:rsid w:val="008757C6"/>
    <w:rsid w:val="0099074C"/>
    <w:rsid w:val="009A5052"/>
    <w:rsid w:val="009B50FF"/>
    <w:rsid w:val="00AF412A"/>
    <w:rsid w:val="00AF5F72"/>
    <w:rsid w:val="00C00D79"/>
    <w:rsid w:val="00C1003D"/>
    <w:rsid w:val="00CC0DFD"/>
    <w:rsid w:val="00D77F2C"/>
    <w:rsid w:val="00F10AE1"/>
    <w:rsid w:val="00FA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0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51D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0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kprk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7</cp:revision>
  <cp:lastPrinted>2019-10-08T10:42:00Z</cp:lastPrinted>
  <dcterms:created xsi:type="dcterms:W3CDTF">2019-09-30T10:55:00Z</dcterms:created>
  <dcterms:modified xsi:type="dcterms:W3CDTF">2019-10-09T05:55:00Z</dcterms:modified>
</cp:coreProperties>
</file>